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608" w:rsidRPr="009851EC" w:rsidRDefault="00F35608" w:rsidP="00F35608">
      <w:pPr>
        <w:jc w:val="center"/>
        <w:rPr>
          <w:b/>
        </w:rPr>
      </w:pPr>
      <w:r w:rsidRPr="009851EC">
        <w:rPr>
          <w:b/>
        </w:rPr>
        <w:t>Huntington Community First Aid Squad</w:t>
      </w:r>
    </w:p>
    <w:p w:rsidR="00F35608" w:rsidRDefault="00F35608" w:rsidP="009851EC">
      <w:pPr>
        <w:jc w:val="center"/>
        <w:rPr>
          <w:b/>
        </w:rPr>
      </w:pPr>
    </w:p>
    <w:p w:rsidR="00F35608" w:rsidRDefault="00F35608" w:rsidP="009851EC">
      <w:pPr>
        <w:jc w:val="center"/>
      </w:pPr>
      <w:r w:rsidRPr="00F35608">
        <w:t>Computer, Network and Phone Resource Policies</w:t>
      </w:r>
    </w:p>
    <w:p w:rsidR="00F35608" w:rsidRDefault="00F35608" w:rsidP="00F35608"/>
    <w:p w:rsidR="003227FA" w:rsidRDefault="003227FA" w:rsidP="00F35608"/>
    <w:p w:rsidR="003227FA" w:rsidRDefault="003227FA" w:rsidP="00F35608"/>
    <w:p w:rsidR="00F35608" w:rsidRDefault="00F35608" w:rsidP="00F35608">
      <w:r>
        <w:t>Section I:</w:t>
      </w:r>
      <w:r>
        <w:tab/>
        <w:t>Purpose</w:t>
      </w:r>
    </w:p>
    <w:p w:rsidR="00F35608" w:rsidRDefault="00F35608" w:rsidP="00F35608"/>
    <w:p w:rsidR="00F35608" w:rsidRDefault="00F35608" w:rsidP="00F35608">
      <w:r>
        <w:t>The purpose of this document is to define policies and procedures for usage of HCFAS’s Computer, Network, Phone and other Electronic Data Storage and Transmission Resources.  These policies establish a common under standing of acceptable use.</w:t>
      </w:r>
    </w:p>
    <w:p w:rsidR="00F35608" w:rsidRDefault="00F35608" w:rsidP="00F35608"/>
    <w:p w:rsidR="00F35608" w:rsidRDefault="00F35608" w:rsidP="00F35608">
      <w:r>
        <w:t>These Policies apply to Huntington Community First Aid Squad (HCFAS) Computer, Network, Phone and other Electronic Data Storage and Transmission Resources (CNPR).  These resources consist of, but are not limited to the following:</w:t>
      </w:r>
    </w:p>
    <w:p w:rsidR="00F35608" w:rsidRDefault="00F35608" w:rsidP="00F35608"/>
    <w:p w:rsidR="00F35608" w:rsidRDefault="00F35608" w:rsidP="00F35608">
      <w:r>
        <w:t>1.</w:t>
      </w:r>
      <w:r>
        <w:tab/>
        <w:t>E-mail sent or received</w:t>
      </w:r>
    </w:p>
    <w:p w:rsidR="00F35608" w:rsidRDefault="00F35608" w:rsidP="00F35608"/>
    <w:p w:rsidR="00F35608" w:rsidRDefault="00F35608" w:rsidP="00F35608">
      <w:r>
        <w:t>2.</w:t>
      </w:r>
      <w:r>
        <w:tab/>
        <w:t>Information posted on HCFAS’s intranet</w:t>
      </w:r>
    </w:p>
    <w:p w:rsidR="00F35608" w:rsidRDefault="00F35608" w:rsidP="00F35608"/>
    <w:p w:rsidR="00F35608" w:rsidRDefault="00F35608" w:rsidP="00F35608">
      <w:r>
        <w:t>3.</w:t>
      </w:r>
      <w:r>
        <w:tab/>
        <w:t>Internet sites accessed while utilizing HCFAS computer equipment</w:t>
      </w:r>
    </w:p>
    <w:p w:rsidR="00F35608" w:rsidRDefault="00F35608" w:rsidP="00F35608">
      <w:pPr>
        <w:ind w:left="360"/>
      </w:pPr>
    </w:p>
    <w:p w:rsidR="00F35608" w:rsidRDefault="00F35608" w:rsidP="00F35608">
      <w:pPr>
        <w:ind w:left="360" w:hanging="360"/>
      </w:pPr>
      <w:r>
        <w:t>4.</w:t>
      </w:r>
      <w:r>
        <w:tab/>
      </w:r>
      <w:r>
        <w:tab/>
        <w:t>Information retrieved while using HCFAS’s network to access Internet sites</w:t>
      </w:r>
    </w:p>
    <w:p w:rsidR="00F35608" w:rsidRDefault="00F35608" w:rsidP="00F35608">
      <w:pPr>
        <w:ind w:left="360" w:hanging="360"/>
      </w:pPr>
    </w:p>
    <w:p w:rsidR="00F35608" w:rsidRDefault="00F35608" w:rsidP="00F35608">
      <w:pPr>
        <w:ind w:left="360" w:hanging="360"/>
      </w:pPr>
      <w:r>
        <w:t>5.</w:t>
      </w:r>
      <w:r>
        <w:tab/>
      </w:r>
      <w:r>
        <w:tab/>
        <w:t>Accessing HCFAS’s system from privately owned computer equipment</w:t>
      </w:r>
    </w:p>
    <w:p w:rsidR="00F35608" w:rsidRDefault="00F35608" w:rsidP="00F35608">
      <w:pPr>
        <w:ind w:left="360" w:hanging="360"/>
      </w:pPr>
    </w:p>
    <w:p w:rsidR="00F35608" w:rsidRDefault="00F35608" w:rsidP="00F35608">
      <w:r>
        <w:t>6.</w:t>
      </w:r>
      <w:r>
        <w:tab/>
        <w:t xml:space="preserve">Electronic Pre-Hospital Care reports (PCRs), dispatch logs and any other information that </w:t>
      </w:r>
      <w:r>
        <w:tab/>
        <w:t>deals with patient confidentiality</w:t>
      </w:r>
    </w:p>
    <w:p w:rsidR="003227FA" w:rsidRDefault="003227FA" w:rsidP="00F35608"/>
    <w:p w:rsidR="003227FA" w:rsidRDefault="003227FA" w:rsidP="00F35608">
      <w:r>
        <w:t>7.</w:t>
      </w:r>
      <w:r>
        <w:tab/>
        <w:t>Phones, land line and cell (Squad issued)</w:t>
      </w:r>
    </w:p>
    <w:p w:rsidR="003227FA" w:rsidRDefault="003227FA" w:rsidP="00F35608"/>
    <w:p w:rsidR="003227FA" w:rsidRDefault="003227FA" w:rsidP="00F35608">
      <w:r>
        <w:t>8.</w:t>
      </w:r>
      <w:r>
        <w:tab/>
        <w:t>Computers</w:t>
      </w:r>
    </w:p>
    <w:p w:rsidR="003227FA" w:rsidRDefault="003227FA" w:rsidP="00F35608"/>
    <w:p w:rsidR="003227FA" w:rsidRDefault="003227FA" w:rsidP="00F35608">
      <w:r>
        <w:t>9.</w:t>
      </w:r>
      <w:r>
        <w:tab/>
        <w:t>Copiers</w:t>
      </w:r>
    </w:p>
    <w:p w:rsidR="003227FA" w:rsidRDefault="003227FA" w:rsidP="00F35608"/>
    <w:p w:rsidR="003227FA" w:rsidRDefault="003227FA" w:rsidP="00F35608">
      <w:r>
        <w:t>10.</w:t>
      </w:r>
      <w:r>
        <w:tab/>
        <w:t>Printers</w:t>
      </w:r>
    </w:p>
    <w:p w:rsidR="003227FA" w:rsidRDefault="003227FA" w:rsidP="00F35608"/>
    <w:p w:rsidR="003227FA" w:rsidRDefault="003227FA" w:rsidP="00F35608">
      <w:r>
        <w:t>11.</w:t>
      </w:r>
      <w:r>
        <w:tab/>
        <w:t>Faxes</w:t>
      </w:r>
    </w:p>
    <w:p w:rsidR="003227FA" w:rsidRDefault="003227FA" w:rsidP="00F35608"/>
    <w:p w:rsidR="003227FA" w:rsidRDefault="003227FA" w:rsidP="00F35608">
      <w:r>
        <w:t>12.</w:t>
      </w:r>
      <w:r>
        <w:tab/>
        <w:t>Personal Digital Assistants (PDAs), Personal Digital Recorders (PDR)</w:t>
      </w:r>
    </w:p>
    <w:p w:rsidR="003227FA" w:rsidRDefault="003227FA" w:rsidP="00F35608"/>
    <w:p w:rsidR="003227FA" w:rsidRDefault="003227FA" w:rsidP="00F35608">
      <w:r>
        <w:t>13.</w:t>
      </w:r>
      <w:r>
        <w:tab/>
        <w:t>Digital Cameras and their associated storage and connectivity devices</w:t>
      </w:r>
    </w:p>
    <w:p w:rsidR="003227FA" w:rsidRDefault="003227FA" w:rsidP="00F35608"/>
    <w:p w:rsidR="003227FA" w:rsidRPr="00F35608" w:rsidRDefault="003227FA" w:rsidP="00F35608">
      <w:r>
        <w:t xml:space="preserve">Access to the Internet through HCFAS’s equipment is a privilege.  </w:t>
      </w:r>
      <w:r w:rsidR="00D94DE7">
        <w:t>Members</w:t>
      </w:r>
      <w:r>
        <w:t xml:space="preserve"> granted privilege must adhere to strict policies and procedures concerning the appropriate use of this information resource.  Members who violate the provisions outlined in this document are subject to disciplinary action </w:t>
      </w:r>
      <w:r w:rsidR="00D94DE7">
        <w:t>up</w:t>
      </w:r>
      <w:r>
        <w:t xml:space="preserve"> to and including expulsion.  In addition, any inappropriate use that involves a criminal offense may result in legal action. </w:t>
      </w:r>
    </w:p>
    <w:p w:rsidR="0040508C" w:rsidRDefault="0040508C" w:rsidP="009851EC">
      <w:pPr>
        <w:jc w:val="center"/>
        <w:rPr>
          <w:b/>
        </w:rPr>
      </w:pPr>
    </w:p>
    <w:p w:rsidR="003227FA" w:rsidRDefault="003227FA" w:rsidP="009851EC">
      <w:pPr>
        <w:jc w:val="center"/>
        <w:rPr>
          <w:b/>
        </w:rPr>
      </w:pPr>
    </w:p>
    <w:p w:rsidR="003227FA" w:rsidRDefault="003227FA" w:rsidP="003227FA">
      <w:r>
        <w:t>Section II:</w:t>
      </w:r>
      <w:r>
        <w:tab/>
        <w:t>Policies</w:t>
      </w:r>
    </w:p>
    <w:p w:rsidR="003227FA" w:rsidRDefault="003227FA" w:rsidP="003227FA"/>
    <w:p w:rsidR="003227FA" w:rsidRDefault="009E11E0" w:rsidP="00D94DE7">
      <w:pPr>
        <w:ind w:right="-288"/>
      </w:pPr>
      <w:r>
        <w:t>HCFAS recognizes that the ability to send and receive electronic communications (e-mail), as well as the ability to access</w:t>
      </w:r>
      <w:r w:rsidR="00D94DE7">
        <w:t xml:space="preserve"> HCFAS’s Interanet and the Inter</w:t>
      </w:r>
      <w:r>
        <w:t xml:space="preserve">net, </w:t>
      </w:r>
      <w:r w:rsidR="00D94DE7">
        <w:t>is</w:t>
      </w:r>
      <w:r>
        <w:t xml:space="preserve"> important to our members and their ability to efficiently carry out HCFAS functions.  Ther</w:t>
      </w:r>
      <w:r w:rsidR="00D94DE7">
        <w:t>e</w:t>
      </w:r>
      <w:r>
        <w:t xml:space="preserve"> are also significant legal, security and productivity issues related to the use of these technologies that require a common understanding of what is, and what is not, acceptable use.</w:t>
      </w:r>
    </w:p>
    <w:p w:rsidR="009E11E0" w:rsidRDefault="009E11E0" w:rsidP="00D94DE7">
      <w:pPr>
        <w:ind w:right="-288"/>
      </w:pPr>
    </w:p>
    <w:p w:rsidR="009E11E0" w:rsidRDefault="009E11E0" w:rsidP="00D94DE7">
      <w:pPr>
        <w:ind w:right="-288"/>
      </w:pPr>
      <w:r>
        <w:t>These policies cover computer, network and phone resources owned or provided by HCFAS.  This includes, but is not limited to, mainframe computers, personal computers, laptops, workstations, printers, PDRs, PDAs, data storage media and communication networks, including internet access, which are provided for use by HCFAS members, authorized non-members.</w:t>
      </w:r>
    </w:p>
    <w:p w:rsidR="009E11E0" w:rsidRDefault="009E11E0" w:rsidP="00D94DE7">
      <w:pPr>
        <w:ind w:right="-288"/>
      </w:pPr>
    </w:p>
    <w:p w:rsidR="009E11E0" w:rsidRDefault="00D94DE7" w:rsidP="00D94DE7">
      <w:pPr>
        <w:ind w:right="-288"/>
      </w:pPr>
      <w:r>
        <w:t>With Board of Directors’ authorization HCFAS can also provide us of telecommunications, computer and network resources foe member, employee or third party owned computer equipment to be connected to HCFAS telecommunications, computer and network resources solely for HCFAS business purposes.</w:t>
      </w:r>
    </w:p>
    <w:p w:rsidR="009E11E0" w:rsidRDefault="009E11E0" w:rsidP="00D94DE7">
      <w:pPr>
        <w:ind w:right="-288"/>
      </w:pPr>
    </w:p>
    <w:p w:rsidR="009E11E0" w:rsidRDefault="009E11E0" w:rsidP="00D94DE7">
      <w:pPr>
        <w:ind w:right="-288"/>
      </w:pPr>
      <w:r>
        <w:t>Computer records and files, as used in these Policies, means – All information, data, files, documents and programs which are created in, placed in, or received and recorded in HCFAS computer and network resources by an authorized HCFAS member or employee, contractor, consultant or other person who has accessed HCFAS computer and / or network resources.</w:t>
      </w:r>
    </w:p>
    <w:p w:rsidR="009E11E0" w:rsidRDefault="009E11E0" w:rsidP="00D94DE7">
      <w:pPr>
        <w:ind w:right="-288"/>
      </w:pPr>
    </w:p>
    <w:p w:rsidR="009E11E0" w:rsidRDefault="009E11E0" w:rsidP="00D94DE7">
      <w:pPr>
        <w:ind w:right="-288"/>
      </w:pPr>
      <w:r>
        <w:t>Telecommunications resources, as used in these Policies, means</w:t>
      </w:r>
      <w:r w:rsidR="00BB326B">
        <w:t xml:space="preserve"> – All information, data, files, messages, documents and programs created in, placed in, or received and recorded in or by e-mail, copiers, fax machine, telephone, answering machine, voice mail, cellular phones, digital cameras and paging equipment owned or provided by HCFAS.</w:t>
      </w:r>
    </w:p>
    <w:p w:rsidR="00BB326B" w:rsidRDefault="00BB326B" w:rsidP="00D94DE7">
      <w:pPr>
        <w:ind w:right="-288"/>
      </w:pPr>
    </w:p>
    <w:p w:rsidR="00BB326B" w:rsidRDefault="00BB326B" w:rsidP="00D94DE7">
      <w:pPr>
        <w:ind w:right="-288"/>
      </w:pPr>
      <w:r>
        <w:t>The CNPR Policy is for the use of computer records, files and telecommunication resources by HCFAS authorized members and non-members and are as follows:</w:t>
      </w:r>
    </w:p>
    <w:p w:rsidR="00BB326B" w:rsidRDefault="00BB326B" w:rsidP="00D94DE7">
      <w:pPr>
        <w:ind w:right="-288"/>
      </w:pPr>
    </w:p>
    <w:p w:rsidR="00BB326B" w:rsidRDefault="00BB326B" w:rsidP="00D94DE7">
      <w:pPr>
        <w:numPr>
          <w:ilvl w:val="0"/>
          <w:numId w:val="2"/>
        </w:numPr>
        <w:ind w:right="-288"/>
      </w:pPr>
      <w:r>
        <w:t xml:space="preserve">HCFAS internet access is a privilege and not an entitlement.  </w:t>
      </w:r>
      <w:r w:rsidR="00D74209">
        <w:t xml:space="preserve">Once granted, Internet access </w:t>
      </w:r>
      <w:r w:rsidR="00EF2FB6">
        <w:tab/>
      </w:r>
      <w:r w:rsidR="00D74209">
        <w:t>can be removed at the request of the Chief or president if it is being abused</w:t>
      </w:r>
      <w:r w:rsidR="00EF2FB6">
        <w:t xml:space="preserve">, used </w:t>
      </w:r>
      <w:r w:rsidR="00EF2FB6">
        <w:tab/>
        <w:t>improperly, or otherwise interferes with the performance of a Squad member’s duties.</w:t>
      </w:r>
    </w:p>
    <w:p w:rsidR="00EF2FB6" w:rsidRDefault="00EF2FB6" w:rsidP="00D94DE7">
      <w:pPr>
        <w:ind w:left="360" w:right="-288"/>
      </w:pPr>
    </w:p>
    <w:p w:rsidR="00EF2FB6" w:rsidRDefault="00EF2FB6" w:rsidP="00D94DE7">
      <w:pPr>
        <w:numPr>
          <w:ilvl w:val="0"/>
          <w:numId w:val="2"/>
        </w:numPr>
        <w:ind w:right="-288"/>
      </w:pPr>
      <w:r>
        <w:t xml:space="preserve">The Internet is an important tool for research, education and other information gathering in </w:t>
      </w:r>
      <w:r w:rsidR="00D21410">
        <w:t>connection with HCFAS activities.  Access to the internet for non-HCFAS related business use may be acceptable if the level of use is occasional, does not interfere with the member’s duties or otherwise violates these Policies.</w:t>
      </w:r>
    </w:p>
    <w:p w:rsidR="00D21410" w:rsidRDefault="00D21410" w:rsidP="00D94DE7">
      <w:pPr>
        <w:ind w:right="-288"/>
      </w:pPr>
    </w:p>
    <w:p w:rsidR="00D21410" w:rsidRDefault="00D21410" w:rsidP="00D94DE7">
      <w:pPr>
        <w:numPr>
          <w:ilvl w:val="0"/>
          <w:numId w:val="2"/>
        </w:numPr>
        <w:ind w:right="-288"/>
      </w:pPr>
      <w:r>
        <w:t xml:space="preserve">Members may apply for a HCFAS logon password through the Computer Committee.  User ID’s and passwords are designed to prevent access to </w:t>
      </w:r>
      <w:r w:rsidR="00D94DE7">
        <w:t>telecommunications;</w:t>
      </w:r>
      <w:r>
        <w:t xml:space="preserve"> computer or network resources by parties other than HCFAS authorized members and non-members.  They are intended to protect access to HCFAS data and not to provide personal privacy to the information contained therein.  The </w:t>
      </w:r>
      <w:r w:rsidR="00D94DE7">
        <w:t>member</w:t>
      </w:r>
      <w:r>
        <w:t xml:space="preserve"> in whose name the account and password was issued is responsible at all times for its proper use.  Passwords must be appropriately safeguarded at all times and must not be shared.  Although passwords are unknown to </w:t>
      </w:r>
      <w:r>
        <w:lastRenderedPageBreak/>
        <w:t>HCFAS Officers, system administrators may change a user’s password, or use their own administrative password privileges to access a particular set of user records, data, or files in the course of their normal operations.  Members or employees may not implement their</w:t>
      </w:r>
    </w:p>
    <w:p w:rsidR="00D94DE7" w:rsidRDefault="00D94DE7" w:rsidP="00D94DE7">
      <w:pPr>
        <w:ind w:right="-288"/>
      </w:pPr>
    </w:p>
    <w:p w:rsidR="00D94DE7" w:rsidRDefault="00D94DE7" w:rsidP="00D94DE7">
      <w:pPr>
        <w:ind w:left="1080" w:right="-288"/>
      </w:pPr>
      <w:r>
        <w:t>own system or layer of passwords for the purpose of preventing authorized administrators or officers from inspecting a set of records.  Members or employees are prohibited from giving their passwords or access codes to another member or individual, or using passwords or access codes of other members or employees to gain access to another member’s or employee’s voice mail, e-mail, or other computer file or stored of communication, without approval of the Chief and President.  Members or employees are prohibited from ”hacking” into other systems or “cracking” other passwords ot access codes.  No electronic communication may be created, transmitted, or stored, which attempts to hide the true identity of the creator or sender.</w:t>
      </w:r>
    </w:p>
    <w:p w:rsidR="00F0500C" w:rsidRDefault="00F0500C" w:rsidP="00D94DE7">
      <w:pPr>
        <w:ind w:left="1080" w:right="-288"/>
      </w:pPr>
    </w:p>
    <w:p w:rsidR="00F0500C" w:rsidRDefault="00F0500C" w:rsidP="00F0500C">
      <w:pPr>
        <w:numPr>
          <w:ilvl w:val="0"/>
          <w:numId w:val="2"/>
        </w:numPr>
        <w:ind w:right="-288"/>
      </w:pPr>
      <w:r>
        <w:t>Any use of HCFAS’s network for unlawful purposes is prohibited.</w:t>
      </w:r>
    </w:p>
    <w:p w:rsidR="00F0500C" w:rsidRDefault="00F0500C" w:rsidP="00F0500C">
      <w:pPr>
        <w:ind w:left="360" w:right="-288"/>
      </w:pPr>
    </w:p>
    <w:p w:rsidR="00F0500C" w:rsidRDefault="00F0500C" w:rsidP="00F0500C">
      <w:pPr>
        <w:numPr>
          <w:ilvl w:val="0"/>
          <w:numId w:val="2"/>
        </w:numPr>
        <w:ind w:right="-288"/>
      </w:pPr>
      <w:r>
        <w:t>Copying of software registered to HCFAS is prohibited and may otherwise be in violation of copyright laws.</w:t>
      </w:r>
    </w:p>
    <w:p w:rsidR="00F0500C" w:rsidRDefault="00F0500C" w:rsidP="00F0500C">
      <w:pPr>
        <w:ind w:right="-288"/>
      </w:pPr>
    </w:p>
    <w:p w:rsidR="00F0500C" w:rsidRDefault="00F0500C" w:rsidP="00F0500C">
      <w:pPr>
        <w:numPr>
          <w:ilvl w:val="0"/>
          <w:numId w:val="2"/>
        </w:numPr>
        <w:ind w:right="-288"/>
      </w:pPr>
      <w:r>
        <w:t xml:space="preserve">Using HCFAS’s network to harass other, or to interfere with their work, is prohibited </w:t>
      </w:r>
    </w:p>
    <w:p w:rsidR="00F0500C" w:rsidRDefault="00F0500C" w:rsidP="00F0500C">
      <w:pPr>
        <w:ind w:right="-288"/>
      </w:pPr>
    </w:p>
    <w:p w:rsidR="00F0500C" w:rsidRDefault="00F0500C" w:rsidP="00F0500C">
      <w:pPr>
        <w:numPr>
          <w:ilvl w:val="0"/>
          <w:numId w:val="2"/>
        </w:numPr>
        <w:ind w:right="-288"/>
      </w:pPr>
      <w:r>
        <w:t>Electronic resources have capacity and all users are required to be courteous to other and to limit their use to a reasonable duration.</w:t>
      </w:r>
    </w:p>
    <w:p w:rsidR="00F0500C" w:rsidRDefault="00F0500C" w:rsidP="00F0500C">
      <w:pPr>
        <w:ind w:right="-288"/>
      </w:pPr>
    </w:p>
    <w:p w:rsidR="00F0500C" w:rsidRDefault="00F0500C" w:rsidP="00F0500C">
      <w:pPr>
        <w:numPr>
          <w:ilvl w:val="0"/>
          <w:numId w:val="2"/>
        </w:numPr>
        <w:ind w:right="-288"/>
      </w:pPr>
      <w:r>
        <w:t>Any use which has effect of degrading or disrupting system performance is prohibited.</w:t>
      </w:r>
    </w:p>
    <w:p w:rsidR="00F0500C" w:rsidRDefault="00F0500C" w:rsidP="00F0500C">
      <w:pPr>
        <w:ind w:right="-288"/>
      </w:pPr>
    </w:p>
    <w:p w:rsidR="00F0500C" w:rsidRDefault="00F0500C" w:rsidP="00F0500C">
      <w:pPr>
        <w:numPr>
          <w:ilvl w:val="0"/>
          <w:numId w:val="2"/>
        </w:numPr>
        <w:ind w:right="-288"/>
      </w:pPr>
      <w:r>
        <w:t>Any user’s traffic that crosses another network may be subjected to that network’s acceptable use policies as well as HCFAS’s.</w:t>
      </w:r>
    </w:p>
    <w:p w:rsidR="00F0500C" w:rsidRDefault="00F0500C" w:rsidP="00F0500C">
      <w:pPr>
        <w:ind w:right="-288"/>
      </w:pPr>
    </w:p>
    <w:p w:rsidR="00F0500C" w:rsidRDefault="00F0500C" w:rsidP="00F0500C">
      <w:pPr>
        <w:numPr>
          <w:ilvl w:val="0"/>
          <w:numId w:val="2"/>
        </w:numPr>
        <w:ind w:right="-288"/>
      </w:pPr>
      <w:r>
        <w:t>The distribution of unsolicited e-mail (ie: spam, individual’s bulk mail) through HCFAS’s network is prohibited.</w:t>
      </w:r>
    </w:p>
    <w:p w:rsidR="00F0500C" w:rsidRDefault="00F0500C" w:rsidP="00F0500C">
      <w:pPr>
        <w:ind w:right="-288"/>
      </w:pPr>
    </w:p>
    <w:p w:rsidR="00F0500C" w:rsidRDefault="00F0500C" w:rsidP="00F0500C">
      <w:pPr>
        <w:numPr>
          <w:ilvl w:val="0"/>
          <w:numId w:val="2"/>
        </w:numPr>
        <w:ind w:right="-288"/>
      </w:pPr>
      <w:r>
        <w:t>Members or employees are prohibited from using the HCFAS telecommunication, Computer, and network resources in any way that may be deemed illegal, fraudulent, embarrassing, intimidating, disruptive, or offensive to others..</w:t>
      </w:r>
    </w:p>
    <w:p w:rsidR="00F0500C" w:rsidRDefault="00F0500C" w:rsidP="00F0500C">
      <w:pPr>
        <w:ind w:left="360" w:right="-288"/>
      </w:pPr>
    </w:p>
    <w:p w:rsidR="00F0500C" w:rsidRDefault="00F0500C" w:rsidP="00F0500C">
      <w:pPr>
        <w:ind w:left="1080" w:right="-288" w:hanging="720"/>
      </w:pPr>
      <w:r>
        <w:tab/>
        <w:t>This may include, but is not limited to, the transmission or storage of the following</w:t>
      </w:r>
    </w:p>
    <w:p w:rsidR="00F0500C" w:rsidRDefault="00F0500C" w:rsidP="00F0500C">
      <w:pPr>
        <w:numPr>
          <w:ilvl w:val="1"/>
          <w:numId w:val="2"/>
        </w:numPr>
        <w:ind w:right="-288"/>
      </w:pPr>
      <w:r>
        <w:t>Sexually explicit messages and images</w:t>
      </w:r>
      <w:r w:rsidR="00605A04">
        <w:t>;</w:t>
      </w:r>
    </w:p>
    <w:p w:rsidR="00F0500C" w:rsidRDefault="00F0500C" w:rsidP="00F0500C">
      <w:pPr>
        <w:numPr>
          <w:ilvl w:val="1"/>
          <w:numId w:val="2"/>
        </w:numPr>
        <w:ind w:right="-288"/>
      </w:pPr>
      <w:r>
        <w:t>Ethnic or racial slurs, messages and images</w:t>
      </w:r>
      <w:r w:rsidR="00605A04">
        <w:t>;</w:t>
      </w:r>
    </w:p>
    <w:p w:rsidR="00605A04" w:rsidRDefault="00605A04" w:rsidP="00F0500C">
      <w:pPr>
        <w:numPr>
          <w:ilvl w:val="1"/>
          <w:numId w:val="2"/>
        </w:numPr>
        <w:ind w:right="-288"/>
      </w:pPr>
      <w:r>
        <w:t>Gender derogatory or biased comments;</w:t>
      </w:r>
    </w:p>
    <w:p w:rsidR="00605A04" w:rsidRDefault="00605A04" w:rsidP="00F0500C">
      <w:pPr>
        <w:numPr>
          <w:ilvl w:val="1"/>
          <w:numId w:val="2"/>
        </w:numPr>
        <w:ind w:right="-288"/>
      </w:pPr>
      <w:r>
        <w:t>Comments that offensively address an individual’s age;</w:t>
      </w:r>
    </w:p>
    <w:p w:rsidR="00605A04" w:rsidRDefault="00605A04" w:rsidP="00F0500C">
      <w:pPr>
        <w:numPr>
          <w:ilvl w:val="1"/>
          <w:numId w:val="2"/>
        </w:numPr>
        <w:ind w:right="-288"/>
      </w:pPr>
      <w:r>
        <w:t>Comments that offensively address an individual’s Sexual orientation;</w:t>
      </w:r>
    </w:p>
    <w:p w:rsidR="00605A04" w:rsidRDefault="00605A04" w:rsidP="00F0500C">
      <w:pPr>
        <w:numPr>
          <w:ilvl w:val="1"/>
          <w:numId w:val="2"/>
        </w:numPr>
        <w:ind w:right="-288"/>
      </w:pPr>
      <w:r>
        <w:t>Comments that offensively address an individual’s Religious or political beliefs;</w:t>
      </w:r>
    </w:p>
    <w:p w:rsidR="00605A04" w:rsidRDefault="00605A04" w:rsidP="00F0500C">
      <w:pPr>
        <w:numPr>
          <w:ilvl w:val="1"/>
          <w:numId w:val="2"/>
        </w:numPr>
        <w:ind w:right="-288"/>
      </w:pPr>
      <w:r>
        <w:t>Comments that offensively address an individual’s National origin;</w:t>
      </w:r>
    </w:p>
    <w:p w:rsidR="00605A04" w:rsidRDefault="00605A04" w:rsidP="00F0500C">
      <w:pPr>
        <w:numPr>
          <w:ilvl w:val="1"/>
          <w:numId w:val="2"/>
        </w:numPr>
        <w:ind w:right="-288"/>
      </w:pPr>
      <w:r>
        <w:t>Comments that offensively address an individual’s Disability;</w:t>
      </w:r>
    </w:p>
    <w:p w:rsidR="00605A04" w:rsidRDefault="00605A04" w:rsidP="00F0500C">
      <w:pPr>
        <w:numPr>
          <w:ilvl w:val="1"/>
          <w:numId w:val="2"/>
        </w:numPr>
        <w:ind w:right="-288"/>
      </w:pPr>
      <w:r>
        <w:t>Comments that offensively address an individual’s Veteran’s status</w:t>
      </w:r>
    </w:p>
    <w:p w:rsidR="00605A04" w:rsidRDefault="00004A5F" w:rsidP="00F0500C">
      <w:pPr>
        <w:numPr>
          <w:ilvl w:val="1"/>
          <w:numId w:val="2"/>
        </w:numPr>
        <w:ind w:right="-288"/>
      </w:pPr>
      <w:r>
        <w:t>Anything that may be construed as harassing, discriminating, disparaging to ot of others;</w:t>
      </w:r>
    </w:p>
    <w:p w:rsidR="00004A5F" w:rsidRDefault="00004A5F" w:rsidP="00F0500C">
      <w:pPr>
        <w:numPr>
          <w:ilvl w:val="1"/>
          <w:numId w:val="2"/>
        </w:numPr>
        <w:ind w:right="-288"/>
      </w:pPr>
      <w:r>
        <w:lastRenderedPageBreak/>
        <w:t>Anything that might be construed to violate any federal, state or local laws relating to electronic media;</w:t>
      </w:r>
    </w:p>
    <w:p w:rsidR="00004A5F" w:rsidRDefault="00004A5F" w:rsidP="00F0500C">
      <w:pPr>
        <w:numPr>
          <w:ilvl w:val="1"/>
          <w:numId w:val="2"/>
        </w:numPr>
        <w:ind w:right="-288"/>
      </w:pPr>
      <w:r>
        <w:t>Anything that may interfere with HCFAS business operations or performance</w:t>
      </w:r>
    </w:p>
    <w:p w:rsidR="00004A5F" w:rsidRDefault="00004A5F" w:rsidP="00004A5F">
      <w:pPr>
        <w:ind w:right="-288"/>
      </w:pPr>
    </w:p>
    <w:p w:rsidR="00AB5B39" w:rsidRDefault="00AB5B39" w:rsidP="00004A5F">
      <w:pPr>
        <w:ind w:right="-288"/>
      </w:pPr>
    </w:p>
    <w:p w:rsidR="00004A5F" w:rsidRDefault="00004A5F" w:rsidP="00004A5F">
      <w:pPr>
        <w:ind w:right="-288"/>
      </w:pPr>
      <w:r>
        <w:t>Users encountering or receiving such material should immediately report the incident to the Chief</w:t>
      </w:r>
    </w:p>
    <w:p w:rsidR="00004A5F" w:rsidRDefault="00004A5F" w:rsidP="00004A5F">
      <w:pPr>
        <w:ind w:right="-288"/>
      </w:pPr>
      <w:r>
        <w:t>or President.</w:t>
      </w:r>
    </w:p>
    <w:p w:rsidR="00004A5F" w:rsidRDefault="00004A5F" w:rsidP="00004A5F">
      <w:pPr>
        <w:numPr>
          <w:ilvl w:val="0"/>
          <w:numId w:val="2"/>
        </w:numPr>
        <w:ind w:right="-288"/>
      </w:pPr>
      <w:r>
        <w:t>Members may not download, upload or streamline any music, pictures, video or other files that may be subject to copyright protection and laws.</w:t>
      </w:r>
    </w:p>
    <w:p w:rsidR="00004A5F" w:rsidRDefault="00004A5F" w:rsidP="00004A5F">
      <w:pPr>
        <w:ind w:left="360" w:right="-288"/>
      </w:pPr>
    </w:p>
    <w:p w:rsidR="00004A5F" w:rsidRDefault="00A34F2A" w:rsidP="00A34F2A">
      <w:pPr>
        <w:numPr>
          <w:ilvl w:val="0"/>
          <w:numId w:val="2"/>
        </w:numPr>
        <w:ind w:right="-288"/>
      </w:pPr>
      <w:r>
        <w:t>Posting odf personal messages on chat rooms and stock message boards is prohibited, unless HCFAS business requires this.</w:t>
      </w:r>
    </w:p>
    <w:p w:rsidR="00A34F2A" w:rsidRDefault="00A34F2A" w:rsidP="00A34F2A">
      <w:pPr>
        <w:ind w:right="-288"/>
      </w:pPr>
    </w:p>
    <w:p w:rsidR="00A34F2A" w:rsidRDefault="00A34F2A" w:rsidP="00A34F2A">
      <w:pPr>
        <w:numPr>
          <w:ilvl w:val="0"/>
          <w:numId w:val="2"/>
        </w:numPr>
        <w:ind w:right="-288"/>
      </w:pPr>
      <w:r>
        <w:t>Without obtaining prior approval of the Chief or President, the using of HCFAS’s telecommunication equipment, computers, network resources, membership address list or fund drive mailing list is prohibited for any of the following:</w:t>
      </w:r>
    </w:p>
    <w:p w:rsidR="00A34F2A" w:rsidRDefault="00A34F2A" w:rsidP="00A34F2A">
      <w:pPr>
        <w:ind w:right="-288"/>
      </w:pPr>
    </w:p>
    <w:p w:rsidR="00A34F2A" w:rsidRDefault="00A34F2A" w:rsidP="00A34F2A">
      <w:pPr>
        <w:numPr>
          <w:ilvl w:val="1"/>
          <w:numId w:val="2"/>
        </w:numPr>
        <w:ind w:right="-288"/>
      </w:pPr>
      <w:r>
        <w:t>Solicitations;</w:t>
      </w:r>
    </w:p>
    <w:p w:rsidR="00A34F2A" w:rsidRDefault="00A34F2A" w:rsidP="00A34F2A">
      <w:pPr>
        <w:numPr>
          <w:ilvl w:val="1"/>
          <w:numId w:val="2"/>
        </w:numPr>
        <w:ind w:right="-288"/>
      </w:pPr>
      <w:r>
        <w:t>Advertisements;</w:t>
      </w:r>
    </w:p>
    <w:p w:rsidR="00A34F2A" w:rsidRDefault="00A34F2A" w:rsidP="00A34F2A">
      <w:pPr>
        <w:numPr>
          <w:ilvl w:val="1"/>
          <w:numId w:val="2"/>
        </w:numPr>
        <w:ind w:right="-288"/>
      </w:pPr>
      <w:r>
        <w:t>Promotions (whether for charitable, political, religious, or other reasons);</w:t>
      </w:r>
    </w:p>
    <w:p w:rsidR="00A34F2A" w:rsidRDefault="00A34F2A" w:rsidP="00A34F2A">
      <w:pPr>
        <w:ind w:left="360" w:right="-288"/>
      </w:pPr>
    </w:p>
    <w:p w:rsidR="00A34F2A" w:rsidRDefault="00A34F2A" w:rsidP="00A34F2A">
      <w:pPr>
        <w:numPr>
          <w:ilvl w:val="0"/>
          <w:numId w:val="2"/>
        </w:numPr>
        <w:ind w:right="-288"/>
      </w:pPr>
      <w:r>
        <w:t>Members must take precautions to prevent the spread of viruses within HCFAS’s communication system.  Incoming e-mail items with attachments must be scanned for viruses before opening.</w:t>
      </w:r>
    </w:p>
    <w:p w:rsidR="00A34F2A" w:rsidRDefault="00A34F2A" w:rsidP="00A34F2A">
      <w:pPr>
        <w:ind w:left="360" w:right="-288"/>
      </w:pPr>
    </w:p>
    <w:p w:rsidR="00A34F2A" w:rsidRDefault="00A34F2A" w:rsidP="00A34F2A">
      <w:pPr>
        <w:numPr>
          <w:ilvl w:val="0"/>
          <w:numId w:val="2"/>
        </w:numPr>
        <w:ind w:right="-288"/>
      </w:pPr>
      <w:r>
        <w:t>Members using computer equipment installed in the building are to make themselves available to respond to emergency calls if requested by the dispatcher.</w:t>
      </w:r>
    </w:p>
    <w:p w:rsidR="00A34F2A" w:rsidRDefault="00A34F2A" w:rsidP="00A34F2A">
      <w:pPr>
        <w:ind w:right="-288"/>
      </w:pPr>
    </w:p>
    <w:p w:rsidR="00A34F2A" w:rsidRDefault="00A34F2A" w:rsidP="00A34F2A">
      <w:pPr>
        <w:ind w:left="360" w:right="-288"/>
      </w:pPr>
      <w:r>
        <w:t>Please be aware that with access to computers all over the world also comes the availability of material that may be considered ‘inappropriate’ for some users.  HCFAS is not</w:t>
      </w:r>
      <w:r w:rsidR="00F74F02">
        <w:t xml:space="preserve"> responsible for such material and each user is cautioned to avoid accessing such.</w:t>
      </w:r>
    </w:p>
    <w:p w:rsidR="00F74F02" w:rsidRDefault="00F74F02" w:rsidP="00A34F2A">
      <w:pPr>
        <w:ind w:left="360" w:right="-288"/>
      </w:pPr>
    </w:p>
    <w:p w:rsidR="00AB5B39" w:rsidRDefault="00AB5B39" w:rsidP="00A34F2A">
      <w:pPr>
        <w:ind w:left="360" w:right="-288"/>
      </w:pPr>
    </w:p>
    <w:p w:rsidR="00F74F02" w:rsidRDefault="00F74F02" w:rsidP="00A34F2A">
      <w:pPr>
        <w:ind w:left="360" w:right="-288"/>
        <w:rPr>
          <w:b/>
        </w:rPr>
      </w:pPr>
      <w:r w:rsidRPr="00F74F02">
        <w:rPr>
          <w:b/>
        </w:rPr>
        <w:t>Section III:</w:t>
      </w:r>
      <w:r w:rsidRPr="00F74F02">
        <w:rPr>
          <w:b/>
        </w:rPr>
        <w:tab/>
        <w:t>Long Distance and Regional Calls</w:t>
      </w:r>
    </w:p>
    <w:p w:rsidR="00F74F02" w:rsidRDefault="00F74F02" w:rsidP="00A34F2A">
      <w:pPr>
        <w:ind w:left="360" w:right="-288"/>
      </w:pPr>
    </w:p>
    <w:p w:rsidR="00E006C7" w:rsidRDefault="005C3F51" w:rsidP="00A34F2A">
      <w:pPr>
        <w:ind w:left="360" w:right="-288"/>
      </w:pPr>
      <w:r>
        <w:t>Long distance and regional personal phone calls placed from HCFAS that result in charges to HCFAS are not appropriate or authorized, except in the case of abona fide emergency.  A npte to the Treasurer with the nature of the emergency, date, time and phone number for each call is required.</w:t>
      </w:r>
    </w:p>
    <w:p w:rsidR="005C3F51" w:rsidRDefault="005C3F51" w:rsidP="00A34F2A">
      <w:pPr>
        <w:ind w:left="360" w:right="-288"/>
      </w:pPr>
    </w:p>
    <w:p w:rsidR="00AB5B39" w:rsidRDefault="00AB5B39" w:rsidP="00A34F2A">
      <w:pPr>
        <w:ind w:left="360" w:right="-288"/>
      </w:pPr>
    </w:p>
    <w:p w:rsidR="005C3F51" w:rsidRDefault="005C3F51" w:rsidP="00A34F2A">
      <w:pPr>
        <w:ind w:left="360" w:right="-288"/>
        <w:rPr>
          <w:b/>
        </w:rPr>
      </w:pPr>
      <w:r w:rsidRPr="005C3F51">
        <w:rPr>
          <w:b/>
        </w:rPr>
        <w:t>Section IV:</w:t>
      </w:r>
      <w:r w:rsidRPr="005C3F51">
        <w:rPr>
          <w:b/>
        </w:rPr>
        <w:tab/>
        <w:t>Copier Usage</w:t>
      </w:r>
    </w:p>
    <w:p w:rsidR="005C3F51" w:rsidRDefault="005C3F51" w:rsidP="00A34F2A">
      <w:pPr>
        <w:ind w:left="360" w:right="-288"/>
      </w:pPr>
    </w:p>
    <w:p w:rsidR="005C3F51" w:rsidRDefault="005C3F51" w:rsidP="00A34F2A">
      <w:pPr>
        <w:ind w:left="360" w:right="-288"/>
      </w:pPr>
      <w:r>
        <w:t>The use of HCFAS copiers is limited to HCFAS business.  Although occasional personal usage is permitted provided that the copies made are limited to no more than ten (10) pages.  Use of HCFAS copies for any personal “for profit” business is prohibited.</w:t>
      </w:r>
    </w:p>
    <w:p w:rsidR="005C3F51" w:rsidRDefault="005C3F51" w:rsidP="00A34F2A">
      <w:pPr>
        <w:ind w:left="360" w:right="-288"/>
      </w:pPr>
    </w:p>
    <w:p w:rsidR="00AB5B39" w:rsidRDefault="00AB5B39" w:rsidP="00A34F2A">
      <w:pPr>
        <w:ind w:left="360" w:right="-288"/>
      </w:pPr>
    </w:p>
    <w:p w:rsidR="005C3F51" w:rsidRDefault="005C3F51" w:rsidP="00A34F2A">
      <w:pPr>
        <w:ind w:left="360" w:right="-288"/>
        <w:rPr>
          <w:b/>
        </w:rPr>
      </w:pPr>
      <w:r w:rsidRPr="005C3F51">
        <w:rPr>
          <w:b/>
        </w:rPr>
        <w:t xml:space="preserve">Section </w:t>
      </w:r>
      <w:r>
        <w:rPr>
          <w:b/>
        </w:rPr>
        <w:t>V:</w:t>
      </w:r>
      <w:r>
        <w:rPr>
          <w:b/>
        </w:rPr>
        <w:tab/>
      </w:r>
      <w:r w:rsidRPr="005C3F51">
        <w:rPr>
          <w:b/>
        </w:rPr>
        <w:t>Internet Privacy</w:t>
      </w:r>
    </w:p>
    <w:p w:rsidR="005C3F51" w:rsidRDefault="005C3F51" w:rsidP="005C3F51">
      <w:pPr>
        <w:rPr>
          <w:b/>
        </w:rPr>
      </w:pPr>
    </w:p>
    <w:p w:rsidR="005C3F51" w:rsidRDefault="005C3F51" w:rsidP="005C3F51">
      <w:pPr>
        <w:ind w:left="360"/>
      </w:pPr>
      <w:r w:rsidRPr="005C3F51">
        <w:t>HCFAS reserves the right to monitor and review internet usage and email.  Members waive any</w:t>
      </w:r>
      <w:r>
        <w:t xml:space="preserve"> and all rights and do not have privacy or any personal privacy right in e-mail messages transmitted through the HCFAS network or in sites accessed, or material transmitted, over the internet or HCFAS’s intranet whether such use is personal or for HCFAS business.  Accordingly members should not use HCFAS’s electronic communication system to send, receive or store any information that they wish to keep private.</w:t>
      </w:r>
    </w:p>
    <w:p w:rsidR="005C3F51" w:rsidRDefault="005C3F51" w:rsidP="005C3F51">
      <w:pPr>
        <w:ind w:left="360"/>
      </w:pPr>
    </w:p>
    <w:p w:rsidR="005C3F51" w:rsidRDefault="005C3F51" w:rsidP="005C3F51">
      <w:pPr>
        <w:ind w:left="360"/>
        <w:rPr>
          <w:b/>
        </w:rPr>
      </w:pPr>
      <w:r w:rsidRPr="005C3F51">
        <w:rPr>
          <w:b/>
        </w:rPr>
        <w:t>Section VI:</w:t>
      </w:r>
      <w:r w:rsidRPr="005C3F51">
        <w:rPr>
          <w:b/>
        </w:rPr>
        <w:tab/>
        <w:t>Phone Privacy</w:t>
      </w:r>
    </w:p>
    <w:p w:rsidR="005C3F51" w:rsidRDefault="005C3F51" w:rsidP="005C3F51">
      <w:pPr>
        <w:ind w:left="360"/>
      </w:pPr>
    </w:p>
    <w:p w:rsidR="004557F2" w:rsidRDefault="004557F2" w:rsidP="005C3F51">
      <w:pPr>
        <w:ind w:left="360"/>
      </w:pPr>
      <w:r>
        <w:t>Personal communications using HCFAS’s phones are not private.  No one is obliged to leave the room while anyone makes a private call.  If you have a critical need to make a private call use a phone where you will not be disturbed while making your call.  HCFAS reserves the right to monitor and record certain phone lines.</w:t>
      </w:r>
    </w:p>
    <w:p w:rsidR="004557F2" w:rsidRDefault="004557F2" w:rsidP="005C3F51">
      <w:pPr>
        <w:ind w:left="360"/>
      </w:pPr>
    </w:p>
    <w:p w:rsidR="004557F2" w:rsidRDefault="004557F2" w:rsidP="005C3F51">
      <w:pPr>
        <w:ind w:left="360"/>
        <w:rPr>
          <w:b/>
        </w:rPr>
      </w:pPr>
      <w:r w:rsidRPr="004557F2">
        <w:rPr>
          <w:b/>
        </w:rPr>
        <w:t>Section VII:</w:t>
      </w:r>
      <w:r w:rsidRPr="004557F2">
        <w:rPr>
          <w:b/>
        </w:rPr>
        <w:tab/>
        <w:t>HCFAS’s Rights</w:t>
      </w:r>
    </w:p>
    <w:p w:rsidR="004557F2" w:rsidRDefault="004557F2" w:rsidP="005C3F51">
      <w:pPr>
        <w:ind w:left="360"/>
      </w:pPr>
    </w:p>
    <w:p w:rsidR="004557F2" w:rsidRDefault="004557F2" w:rsidP="005C3F51">
      <w:pPr>
        <w:ind w:left="360"/>
      </w:pPr>
      <w:r>
        <w:t>HCFAS reserves the right to:</w:t>
      </w:r>
    </w:p>
    <w:p w:rsidR="004557F2" w:rsidRDefault="004557F2" w:rsidP="005C3F51">
      <w:pPr>
        <w:ind w:left="360"/>
      </w:pPr>
    </w:p>
    <w:p w:rsidR="004557F2" w:rsidRDefault="004557F2" w:rsidP="004557F2">
      <w:pPr>
        <w:numPr>
          <w:ilvl w:val="0"/>
          <w:numId w:val="3"/>
        </w:numPr>
        <w:tabs>
          <w:tab w:val="clear" w:pos="720"/>
          <w:tab w:val="num" w:pos="1080"/>
        </w:tabs>
        <w:ind w:left="1080" w:hanging="720"/>
      </w:pPr>
      <w:r>
        <w:t>Remove computer and network privileges of any user who does not follow the above mentioned policies.</w:t>
      </w:r>
    </w:p>
    <w:p w:rsidR="004557F2" w:rsidRDefault="004557F2" w:rsidP="004557F2">
      <w:pPr>
        <w:ind w:left="360"/>
      </w:pPr>
    </w:p>
    <w:p w:rsidR="004557F2" w:rsidRDefault="004557F2" w:rsidP="004557F2">
      <w:pPr>
        <w:numPr>
          <w:ilvl w:val="0"/>
          <w:numId w:val="3"/>
        </w:numPr>
      </w:pPr>
      <w:r>
        <w:t>Notify any user that he is using a disproportionate share of the disk space and that he needs to download/delete files.</w:t>
      </w:r>
    </w:p>
    <w:p w:rsidR="004557F2" w:rsidRDefault="004557F2" w:rsidP="004557F2"/>
    <w:p w:rsidR="004557F2" w:rsidRDefault="004557F2" w:rsidP="004557F2">
      <w:pPr>
        <w:numPr>
          <w:ilvl w:val="0"/>
          <w:numId w:val="3"/>
        </w:numPr>
      </w:pPr>
      <w:r>
        <w:t>Delete files from any user’s account if that user, once notified, has not cleaned his directory within one week.</w:t>
      </w:r>
    </w:p>
    <w:p w:rsidR="004557F2" w:rsidRDefault="004557F2" w:rsidP="004557F2"/>
    <w:p w:rsidR="004557F2" w:rsidRDefault="004557F2" w:rsidP="004557F2">
      <w:pPr>
        <w:ind w:left="360"/>
      </w:pPr>
      <w:r>
        <w:t>HCFAS has no control over the content of the information passing through it’s system, or any responsibility for the content, accuracy or quality of information obtained.</w:t>
      </w:r>
    </w:p>
    <w:p w:rsidR="004557F2" w:rsidRDefault="004557F2" w:rsidP="004557F2">
      <w:pPr>
        <w:ind w:left="360"/>
      </w:pPr>
    </w:p>
    <w:p w:rsidR="004557F2" w:rsidRDefault="004557F2" w:rsidP="004557F2">
      <w:pPr>
        <w:ind w:left="360"/>
      </w:pPr>
      <w:r>
        <w:t>Use of any information obtained is at the member’s risk.</w:t>
      </w:r>
    </w:p>
    <w:p w:rsidR="004557F2" w:rsidRDefault="004557F2" w:rsidP="004557F2">
      <w:pPr>
        <w:ind w:left="360"/>
      </w:pPr>
    </w:p>
    <w:p w:rsidR="004557F2" w:rsidRDefault="004557F2" w:rsidP="004557F2">
      <w:pPr>
        <w:ind w:left="360"/>
      </w:pPr>
      <w:r>
        <w:t>HCFAS will not be responsible for any damage suffered by any member for any reason in the use of HCFAS resources, including loss of data resulting from delays, non-deliveries, mis-deliveries or service interruptions.</w:t>
      </w:r>
    </w:p>
    <w:p w:rsidR="004557F2" w:rsidRDefault="004557F2" w:rsidP="004557F2">
      <w:pPr>
        <w:ind w:left="360"/>
      </w:pPr>
    </w:p>
    <w:p w:rsidR="004557F2" w:rsidRPr="004557F2" w:rsidRDefault="004557F2" w:rsidP="004557F2">
      <w:pPr>
        <w:ind w:left="360"/>
        <w:rPr>
          <w:b/>
        </w:rPr>
      </w:pPr>
      <w:r w:rsidRPr="004557F2">
        <w:rPr>
          <w:b/>
        </w:rPr>
        <w:t>HCFAS Board of Directors reserves the right to amend these policies.</w:t>
      </w:r>
    </w:p>
    <w:p w:rsidR="00AB5B39" w:rsidRDefault="00AB5B39" w:rsidP="009851EC">
      <w:pPr>
        <w:jc w:val="center"/>
        <w:rPr>
          <w:b/>
        </w:rPr>
      </w:pPr>
    </w:p>
    <w:p w:rsidR="00AB5B39" w:rsidRDefault="00AB5B39" w:rsidP="009851EC">
      <w:pPr>
        <w:jc w:val="center"/>
        <w:rPr>
          <w:b/>
        </w:rPr>
      </w:pPr>
    </w:p>
    <w:p w:rsidR="00AB5B39" w:rsidRDefault="00AB5B39" w:rsidP="009851EC">
      <w:pPr>
        <w:jc w:val="center"/>
        <w:rPr>
          <w:b/>
        </w:rPr>
      </w:pPr>
    </w:p>
    <w:p w:rsidR="00AB5B39" w:rsidRDefault="00AB5B39" w:rsidP="009851EC">
      <w:pPr>
        <w:jc w:val="center"/>
        <w:rPr>
          <w:b/>
        </w:rPr>
      </w:pPr>
    </w:p>
    <w:p w:rsidR="00AB5B39" w:rsidRDefault="00AB5B39" w:rsidP="009851EC">
      <w:pPr>
        <w:jc w:val="center"/>
        <w:rPr>
          <w:b/>
        </w:rPr>
      </w:pPr>
    </w:p>
    <w:p w:rsidR="00AB5B39" w:rsidRDefault="00AB5B39" w:rsidP="009851EC">
      <w:pPr>
        <w:jc w:val="center"/>
        <w:rPr>
          <w:b/>
        </w:rPr>
      </w:pPr>
    </w:p>
    <w:p w:rsidR="00AB5B39" w:rsidRDefault="00AB5B39" w:rsidP="009851EC">
      <w:pPr>
        <w:jc w:val="center"/>
        <w:rPr>
          <w:b/>
        </w:rPr>
      </w:pPr>
    </w:p>
    <w:p w:rsidR="00AB5B39" w:rsidRDefault="00AB5B39" w:rsidP="009851EC">
      <w:pPr>
        <w:jc w:val="center"/>
        <w:rPr>
          <w:b/>
        </w:rPr>
      </w:pPr>
    </w:p>
    <w:p w:rsidR="00AB5B39" w:rsidRDefault="00AB5B39" w:rsidP="009851EC">
      <w:pPr>
        <w:jc w:val="center"/>
        <w:rPr>
          <w:b/>
        </w:rPr>
      </w:pPr>
    </w:p>
    <w:p w:rsidR="00AB5B39" w:rsidRDefault="00AB5B39" w:rsidP="009851EC">
      <w:pPr>
        <w:jc w:val="center"/>
        <w:rPr>
          <w:b/>
        </w:rPr>
      </w:pPr>
    </w:p>
    <w:p w:rsidR="00AB5B39" w:rsidRDefault="00AB5B39" w:rsidP="009851EC">
      <w:pPr>
        <w:jc w:val="center"/>
        <w:rPr>
          <w:b/>
        </w:rPr>
      </w:pPr>
    </w:p>
    <w:p w:rsidR="00AB5B39" w:rsidRDefault="00AB5B39" w:rsidP="009851EC">
      <w:pPr>
        <w:jc w:val="center"/>
        <w:rPr>
          <w:b/>
        </w:rPr>
      </w:pPr>
    </w:p>
    <w:p w:rsidR="00AB5B39" w:rsidRDefault="00AB5B39" w:rsidP="009851EC">
      <w:pPr>
        <w:jc w:val="center"/>
        <w:rPr>
          <w:b/>
        </w:rPr>
      </w:pPr>
    </w:p>
    <w:p w:rsidR="00AB5B39" w:rsidRDefault="00AB5B39" w:rsidP="009851EC">
      <w:pPr>
        <w:jc w:val="center"/>
        <w:rPr>
          <w:b/>
        </w:rPr>
      </w:pPr>
    </w:p>
    <w:p w:rsidR="00AB5B39" w:rsidRDefault="00AB5B39" w:rsidP="009851EC">
      <w:pPr>
        <w:jc w:val="center"/>
        <w:rPr>
          <w:b/>
        </w:rPr>
      </w:pPr>
    </w:p>
    <w:p w:rsidR="00AB5B39" w:rsidRDefault="00AB5B39" w:rsidP="009851EC">
      <w:pPr>
        <w:jc w:val="center"/>
        <w:rPr>
          <w:b/>
        </w:rPr>
      </w:pPr>
    </w:p>
    <w:p w:rsidR="00AB5B39" w:rsidRDefault="00AB5B39" w:rsidP="009851EC">
      <w:pPr>
        <w:jc w:val="center"/>
        <w:rPr>
          <w:b/>
        </w:rPr>
      </w:pPr>
    </w:p>
    <w:p w:rsidR="00AB5B39" w:rsidRDefault="00AB5B39" w:rsidP="009851EC">
      <w:pPr>
        <w:jc w:val="center"/>
        <w:rPr>
          <w:b/>
        </w:rPr>
      </w:pPr>
    </w:p>
    <w:p w:rsidR="00AB5B39" w:rsidRDefault="00AB5B39" w:rsidP="009851EC">
      <w:pPr>
        <w:jc w:val="center"/>
        <w:rPr>
          <w:b/>
        </w:rPr>
      </w:pPr>
    </w:p>
    <w:p w:rsidR="00AB5B39" w:rsidRDefault="00AB5B39" w:rsidP="009851EC">
      <w:pPr>
        <w:jc w:val="center"/>
        <w:rPr>
          <w:b/>
        </w:rPr>
      </w:pPr>
    </w:p>
    <w:p w:rsidR="00AB5B39" w:rsidRDefault="00AB5B39" w:rsidP="009851EC">
      <w:pPr>
        <w:jc w:val="center"/>
        <w:rPr>
          <w:b/>
        </w:rPr>
      </w:pPr>
    </w:p>
    <w:p w:rsidR="00FB62AD" w:rsidRPr="009851EC" w:rsidRDefault="009851EC" w:rsidP="009851EC">
      <w:pPr>
        <w:jc w:val="center"/>
        <w:rPr>
          <w:b/>
        </w:rPr>
      </w:pPr>
      <w:r w:rsidRPr="009851EC">
        <w:rPr>
          <w:b/>
        </w:rPr>
        <w:t>Huntington Community First Aid Squad</w:t>
      </w:r>
    </w:p>
    <w:p w:rsidR="009851EC" w:rsidRDefault="009851EC" w:rsidP="009851EC">
      <w:pPr>
        <w:jc w:val="center"/>
      </w:pPr>
    </w:p>
    <w:p w:rsidR="009851EC" w:rsidRDefault="009851EC" w:rsidP="009851EC">
      <w:pPr>
        <w:jc w:val="center"/>
      </w:pPr>
      <w:r>
        <w:t>Password Request Form</w:t>
      </w:r>
    </w:p>
    <w:p w:rsidR="009851EC" w:rsidRDefault="009851EC" w:rsidP="009851EC">
      <w:pPr>
        <w:jc w:val="center"/>
      </w:pPr>
    </w:p>
    <w:p w:rsidR="009851EC" w:rsidRDefault="009851EC" w:rsidP="009851EC">
      <w:r>
        <w:t>I am requesting a Squad sign-on for access to HCFAS’s computer network.</w:t>
      </w:r>
    </w:p>
    <w:p w:rsidR="009851EC" w:rsidRDefault="009851EC" w:rsidP="009851EC"/>
    <w:p w:rsidR="009851EC" w:rsidRDefault="009851EC" w:rsidP="009851EC">
      <w:r>
        <w:t>I acknowledge that I have received, read and understand the HCFAS Computer, Network, Phone and other Electronic Data Storage and Transmission Resources Policies.  All members must acknowledge, by their signature, that they have received and read the policies when requesting computer privileges.</w:t>
      </w:r>
    </w:p>
    <w:p w:rsidR="009851EC" w:rsidRDefault="009851EC" w:rsidP="009851E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1680"/>
        <w:gridCol w:w="1920"/>
        <w:gridCol w:w="4860"/>
      </w:tblGrid>
      <w:tr w:rsidR="00796747">
        <w:tc>
          <w:tcPr>
            <w:tcW w:w="2268" w:type="dxa"/>
          </w:tcPr>
          <w:p w:rsidR="00796747" w:rsidRDefault="00796747" w:rsidP="009851EC">
            <w:r>
              <w:t xml:space="preserve">Member Number # </w:t>
            </w:r>
          </w:p>
        </w:tc>
        <w:tc>
          <w:tcPr>
            <w:tcW w:w="1680" w:type="dxa"/>
            <w:tcBorders>
              <w:bottom w:val="single" w:sz="4" w:space="0" w:color="auto"/>
            </w:tcBorders>
          </w:tcPr>
          <w:p w:rsidR="00796747" w:rsidRDefault="00796747" w:rsidP="009851EC">
            <w:r>
              <w:fldChar w:fldCharType="begin">
                <w:ffData>
                  <w:name w:val="Text4"/>
                  <w:enabled/>
                  <w:calcOnExit w:val="0"/>
                  <w:textInput/>
                </w:ffData>
              </w:fldChar>
            </w:r>
            <w:bookmarkStart w:id="0" w:name="Text4"/>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c>
          <w:tcPr>
            <w:tcW w:w="1920" w:type="dxa"/>
          </w:tcPr>
          <w:p w:rsidR="00796747" w:rsidRDefault="00796747" w:rsidP="009851EC">
            <w:r>
              <w:t xml:space="preserve">Member Name: </w:t>
            </w:r>
          </w:p>
        </w:tc>
        <w:tc>
          <w:tcPr>
            <w:tcW w:w="4860" w:type="dxa"/>
            <w:tcBorders>
              <w:bottom w:val="single" w:sz="4" w:space="0" w:color="auto"/>
            </w:tcBorders>
          </w:tcPr>
          <w:p w:rsidR="00796747" w:rsidRDefault="00796747" w:rsidP="009851EC">
            <w:r>
              <w:fldChar w:fldCharType="begin">
                <w:ffData>
                  <w:name w:val="Text5"/>
                  <w:enabled/>
                  <w:calcOnExit w:val="0"/>
                  <w:textInput/>
                </w:ffData>
              </w:fldChar>
            </w:r>
            <w:bookmarkStart w:id="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rsidR="009851EC" w:rsidRDefault="009851EC" w:rsidP="009851E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8"/>
        <w:gridCol w:w="2760"/>
        <w:gridCol w:w="2280"/>
        <w:gridCol w:w="4860"/>
      </w:tblGrid>
      <w:tr w:rsidR="00796747">
        <w:tc>
          <w:tcPr>
            <w:tcW w:w="828" w:type="dxa"/>
          </w:tcPr>
          <w:p w:rsidR="00796747" w:rsidRPr="00796747" w:rsidRDefault="00796747" w:rsidP="009851EC">
            <w:r w:rsidRPr="00796747">
              <w:t xml:space="preserve">Date: </w:t>
            </w:r>
          </w:p>
        </w:tc>
        <w:tc>
          <w:tcPr>
            <w:tcW w:w="2760" w:type="dxa"/>
            <w:tcBorders>
              <w:bottom w:val="single" w:sz="4" w:space="0" w:color="auto"/>
            </w:tcBorders>
          </w:tcPr>
          <w:p w:rsidR="00796747" w:rsidRDefault="00796747" w:rsidP="009851EC">
            <w:r>
              <w:fldChar w:fldCharType="begin">
                <w:ffData>
                  <w:name w:val="Text6"/>
                  <w:enabled/>
                  <w:calcOnExit w:val="0"/>
                  <w:textInput/>
                </w:ffData>
              </w:fldChar>
            </w:r>
            <w:bookmarkStart w:id="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280" w:type="dxa"/>
          </w:tcPr>
          <w:p w:rsidR="00796747" w:rsidRPr="00796747" w:rsidRDefault="00796747" w:rsidP="009851EC">
            <w:r w:rsidRPr="00796747">
              <w:t xml:space="preserve">Member Signature: </w:t>
            </w:r>
          </w:p>
        </w:tc>
        <w:tc>
          <w:tcPr>
            <w:tcW w:w="4860" w:type="dxa"/>
            <w:tcBorders>
              <w:bottom w:val="single" w:sz="4" w:space="0" w:color="auto"/>
            </w:tcBorders>
          </w:tcPr>
          <w:p w:rsidR="00796747" w:rsidRPr="00DF128D" w:rsidRDefault="00796747" w:rsidP="009851EC">
            <w:pPr>
              <w:rPr>
                <w:sz w:val="32"/>
                <w:szCs w:val="32"/>
              </w:rPr>
            </w:pPr>
          </w:p>
        </w:tc>
      </w:tr>
    </w:tbl>
    <w:p w:rsidR="00DF128D" w:rsidRDefault="00DF128D" w:rsidP="009851EC"/>
    <w:p w:rsidR="00DF128D" w:rsidRDefault="00DF128D" w:rsidP="009851EC">
      <w:r>
        <w:t>Chief’s or President’s Signature: ____________________________________________________</w:t>
      </w:r>
    </w:p>
    <w:p w:rsidR="00DF128D" w:rsidRDefault="00DF128D" w:rsidP="009851EC"/>
    <w:p w:rsidR="00DF128D" w:rsidRDefault="00DF128D" w:rsidP="009851EC">
      <w:r>
        <w:t>Date approved by Chief/President: _____________________</w:t>
      </w:r>
    </w:p>
    <w:p w:rsidR="00DF128D" w:rsidRDefault="00DF128D" w:rsidP="009851EC"/>
    <w:p w:rsidR="00DF128D" w:rsidRDefault="00DF128D" w:rsidP="009851EC">
      <w:r>
        <w:t>User name assigned: ______________________</w:t>
      </w:r>
    </w:p>
    <w:p w:rsidR="00DF128D" w:rsidRDefault="00DF128D" w:rsidP="009851EC"/>
    <w:p w:rsidR="00DF128D" w:rsidRDefault="00DF128D" w:rsidP="009851EC">
      <w:r>
        <w:t>Temporary password: ______________________</w:t>
      </w:r>
    </w:p>
    <w:p w:rsidR="00DF128D" w:rsidRDefault="00DF128D" w:rsidP="009851EC"/>
    <w:p w:rsidR="00DF128D" w:rsidRDefault="00DF128D" w:rsidP="009851EC">
      <w:r>
        <w:t>Computer committee signature: _______________________________</w:t>
      </w:r>
    </w:p>
    <w:p w:rsidR="00DF128D" w:rsidRDefault="00DF128D" w:rsidP="009851EC"/>
    <w:p w:rsidR="00DF128D" w:rsidRDefault="00DF128D" w:rsidP="009851EC">
      <w:r>
        <w:t>Date: __________________</w:t>
      </w:r>
    </w:p>
    <w:p w:rsidR="00DF128D" w:rsidRDefault="00DF128D" w:rsidP="009851EC"/>
    <w:p w:rsidR="00DF128D" w:rsidRDefault="00DF128D" w:rsidP="009851EC">
      <w:r>
        <w:t xml:space="preserve">All requests for acess to any individual authorized member’s or non member’s files or information or records in any telecommunications, computer, or network device will be handled in accordance with HCFAS computer, network and phone resource policies and all applicable </w:t>
      </w:r>
      <w:r w:rsidR="004635FF">
        <w:t>Local, State and Federal Statutes.</w:t>
      </w:r>
    </w:p>
    <w:p w:rsidR="004635FF" w:rsidRDefault="004635FF" w:rsidP="009851EC"/>
    <w:p w:rsidR="004635FF" w:rsidRDefault="004635FF" w:rsidP="009851EC"/>
    <w:p w:rsidR="004635FF" w:rsidRDefault="004635FF" w:rsidP="009851EC"/>
    <w:p w:rsidR="004635FF" w:rsidRDefault="004635FF" w:rsidP="009851EC"/>
    <w:p w:rsidR="004635FF" w:rsidRDefault="004635FF" w:rsidP="009851EC"/>
    <w:p w:rsidR="004635FF" w:rsidRDefault="004635FF" w:rsidP="009851EC"/>
    <w:p w:rsidR="0040508C" w:rsidRDefault="0040508C" w:rsidP="009851EC"/>
    <w:p w:rsidR="004635FF" w:rsidRPr="004635FF" w:rsidRDefault="004635FF" w:rsidP="009851EC">
      <w:pPr>
        <w:rPr>
          <w:sz w:val="16"/>
          <w:szCs w:val="16"/>
        </w:rPr>
      </w:pPr>
      <w:r>
        <w:rPr>
          <w:sz w:val="16"/>
          <w:szCs w:val="16"/>
        </w:rPr>
        <w:t xml:space="preserve">HCFAS form 134 </w:t>
      </w:r>
      <w:r>
        <w:rPr>
          <w:sz w:val="16"/>
          <w:szCs w:val="16"/>
        </w:rPr>
        <w:tab/>
        <w:t>1/06</w:t>
      </w:r>
    </w:p>
    <w:sectPr w:rsidR="004635FF" w:rsidRPr="004635FF" w:rsidSect="009851EC">
      <w:footerReference w:type="even" r:id="rId8"/>
      <w:footerReference w:type="default" r:id="rId9"/>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144" w:rsidRDefault="00216144">
      <w:r>
        <w:separator/>
      </w:r>
    </w:p>
  </w:endnote>
  <w:endnote w:type="continuationSeparator" w:id="0">
    <w:p w:rsidR="00216144" w:rsidRDefault="0021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B39" w:rsidRDefault="00AB5B39" w:rsidP="00A63A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5B39" w:rsidRDefault="00AB5B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08C" w:rsidRDefault="0040508C">
    <w:pPr>
      <w:pStyle w:val="Footer"/>
      <w:jc w:val="right"/>
    </w:pPr>
    <w:r>
      <w:fldChar w:fldCharType="begin"/>
    </w:r>
    <w:r>
      <w:instrText xml:space="preserve"> PAGE   \* MERGEFORMAT </w:instrText>
    </w:r>
    <w:r>
      <w:fldChar w:fldCharType="separate"/>
    </w:r>
    <w:r>
      <w:rPr>
        <w:noProof/>
      </w:rPr>
      <w:t>6</w:t>
    </w:r>
    <w:r>
      <w:rPr>
        <w:noProof/>
      </w:rPr>
      <w:fldChar w:fldCharType="end"/>
    </w:r>
  </w:p>
  <w:p w:rsidR="00AB5B39" w:rsidRPr="0040508C" w:rsidRDefault="00AB5B39" w:rsidP="004050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144" w:rsidRDefault="00216144">
      <w:r>
        <w:separator/>
      </w:r>
    </w:p>
  </w:footnote>
  <w:footnote w:type="continuationSeparator" w:id="0">
    <w:p w:rsidR="00216144" w:rsidRDefault="002161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7DEA"/>
    <w:multiLevelType w:val="hybridMultilevel"/>
    <w:tmpl w:val="F1026E84"/>
    <w:lvl w:ilvl="0" w:tplc="79CE341E">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7D06A5"/>
    <w:multiLevelType w:val="hybridMultilevel"/>
    <w:tmpl w:val="2CDC460C"/>
    <w:lvl w:ilvl="0" w:tplc="8A569824">
      <w:start w:val="1"/>
      <w:numFmt w:val="decimal"/>
      <w:lvlText w:val="%1."/>
      <w:lvlJc w:val="left"/>
      <w:pPr>
        <w:tabs>
          <w:tab w:val="num" w:pos="1080"/>
        </w:tabs>
        <w:ind w:left="1080" w:hanging="720"/>
      </w:pPr>
      <w:rPr>
        <w:rFonts w:hint="default"/>
      </w:rPr>
    </w:lvl>
    <w:lvl w:ilvl="1" w:tplc="CEB6933A">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09230B"/>
    <w:multiLevelType w:val="hybridMultilevel"/>
    <w:tmpl w:val="6610CA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lXfgTriG0o3l4Ywy/QVcdG3RoGQ=" w:salt="ssODShWQ3A4FR6hF2fqKuA=="/>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08C"/>
    <w:rsid w:val="00004A5F"/>
    <w:rsid w:val="00172E46"/>
    <w:rsid w:val="00216144"/>
    <w:rsid w:val="0031243E"/>
    <w:rsid w:val="003227FA"/>
    <w:rsid w:val="0040508C"/>
    <w:rsid w:val="004557F2"/>
    <w:rsid w:val="004635FF"/>
    <w:rsid w:val="005C3F51"/>
    <w:rsid w:val="00605A04"/>
    <w:rsid w:val="00796747"/>
    <w:rsid w:val="009851EC"/>
    <w:rsid w:val="00986C1C"/>
    <w:rsid w:val="009E11E0"/>
    <w:rsid w:val="00A34F2A"/>
    <w:rsid w:val="00A63A4E"/>
    <w:rsid w:val="00AB5B39"/>
    <w:rsid w:val="00BB326B"/>
    <w:rsid w:val="00D21410"/>
    <w:rsid w:val="00D74209"/>
    <w:rsid w:val="00D94DE7"/>
    <w:rsid w:val="00DF128D"/>
    <w:rsid w:val="00E006C7"/>
    <w:rsid w:val="00EF2FB6"/>
    <w:rsid w:val="00F0500C"/>
    <w:rsid w:val="00F35608"/>
    <w:rsid w:val="00F74F02"/>
    <w:rsid w:val="00FB6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F1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B5B39"/>
    <w:pPr>
      <w:tabs>
        <w:tab w:val="center" w:pos="4320"/>
        <w:tab w:val="right" w:pos="8640"/>
      </w:tabs>
    </w:pPr>
  </w:style>
  <w:style w:type="character" w:styleId="PageNumber">
    <w:name w:val="page number"/>
    <w:basedOn w:val="DefaultParagraphFont"/>
    <w:rsid w:val="00AB5B39"/>
  </w:style>
  <w:style w:type="paragraph" w:styleId="Header">
    <w:name w:val="header"/>
    <w:basedOn w:val="Normal"/>
    <w:link w:val="HeaderChar"/>
    <w:rsid w:val="0040508C"/>
    <w:pPr>
      <w:tabs>
        <w:tab w:val="center" w:pos="4680"/>
        <w:tab w:val="right" w:pos="9360"/>
      </w:tabs>
    </w:pPr>
  </w:style>
  <w:style w:type="character" w:customStyle="1" w:styleId="HeaderChar">
    <w:name w:val="Header Char"/>
    <w:basedOn w:val="DefaultParagraphFont"/>
    <w:link w:val="Header"/>
    <w:rsid w:val="0040508C"/>
    <w:rPr>
      <w:rFonts w:ascii="Arial" w:hAnsi="Arial"/>
      <w:color w:val="000000"/>
      <w:sz w:val="24"/>
      <w:szCs w:val="24"/>
    </w:rPr>
  </w:style>
  <w:style w:type="character" w:customStyle="1" w:styleId="FooterChar">
    <w:name w:val="Footer Char"/>
    <w:link w:val="Footer"/>
    <w:uiPriority w:val="99"/>
    <w:rsid w:val="0040508C"/>
    <w:rPr>
      <w:rFonts w:ascii="Arial" w:hAnsi="Arial"/>
      <w:color w:val="000000"/>
      <w:sz w:val="24"/>
      <w:szCs w:val="24"/>
    </w:rPr>
  </w:style>
  <w:style w:type="paragraph" w:styleId="BalloonText">
    <w:name w:val="Balloon Text"/>
    <w:basedOn w:val="Normal"/>
    <w:link w:val="BalloonTextChar"/>
    <w:rsid w:val="0040508C"/>
    <w:rPr>
      <w:rFonts w:ascii="Tahoma" w:hAnsi="Tahoma" w:cs="Tahoma"/>
      <w:sz w:val="16"/>
      <w:szCs w:val="16"/>
    </w:rPr>
  </w:style>
  <w:style w:type="character" w:customStyle="1" w:styleId="BalloonTextChar">
    <w:name w:val="Balloon Text Char"/>
    <w:basedOn w:val="DefaultParagraphFont"/>
    <w:link w:val="BalloonText"/>
    <w:rsid w:val="0040508C"/>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F1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B5B39"/>
    <w:pPr>
      <w:tabs>
        <w:tab w:val="center" w:pos="4320"/>
        <w:tab w:val="right" w:pos="8640"/>
      </w:tabs>
    </w:pPr>
  </w:style>
  <w:style w:type="character" w:styleId="PageNumber">
    <w:name w:val="page number"/>
    <w:basedOn w:val="DefaultParagraphFont"/>
    <w:rsid w:val="00AB5B39"/>
  </w:style>
  <w:style w:type="paragraph" w:styleId="Header">
    <w:name w:val="header"/>
    <w:basedOn w:val="Normal"/>
    <w:link w:val="HeaderChar"/>
    <w:rsid w:val="0040508C"/>
    <w:pPr>
      <w:tabs>
        <w:tab w:val="center" w:pos="4680"/>
        <w:tab w:val="right" w:pos="9360"/>
      </w:tabs>
    </w:pPr>
  </w:style>
  <w:style w:type="character" w:customStyle="1" w:styleId="HeaderChar">
    <w:name w:val="Header Char"/>
    <w:basedOn w:val="DefaultParagraphFont"/>
    <w:link w:val="Header"/>
    <w:rsid w:val="0040508C"/>
    <w:rPr>
      <w:rFonts w:ascii="Arial" w:hAnsi="Arial"/>
      <w:color w:val="000000"/>
      <w:sz w:val="24"/>
      <w:szCs w:val="24"/>
    </w:rPr>
  </w:style>
  <w:style w:type="character" w:customStyle="1" w:styleId="FooterChar">
    <w:name w:val="Footer Char"/>
    <w:link w:val="Footer"/>
    <w:uiPriority w:val="99"/>
    <w:rsid w:val="0040508C"/>
    <w:rPr>
      <w:rFonts w:ascii="Arial" w:hAnsi="Arial"/>
      <w:color w:val="000000"/>
      <w:sz w:val="24"/>
      <w:szCs w:val="24"/>
    </w:rPr>
  </w:style>
  <w:style w:type="paragraph" w:styleId="BalloonText">
    <w:name w:val="Balloon Text"/>
    <w:basedOn w:val="Normal"/>
    <w:link w:val="BalloonTextChar"/>
    <w:rsid w:val="0040508C"/>
    <w:rPr>
      <w:rFonts w:ascii="Tahoma" w:hAnsi="Tahoma" w:cs="Tahoma"/>
      <w:sz w:val="16"/>
      <w:szCs w:val="16"/>
    </w:rPr>
  </w:style>
  <w:style w:type="character" w:customStyle="1" w:styleId="BalloonTextChar">
    <w:name w:val="Balloon Text Char"/>
    <w:basedOn w:val="DefaultParagraphFont"/>
    <w:link w:val="BalloonText"/>
    <w:rsid w:val="0040508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CFAS-DC1\Forms\Password%20Request%20Form%2013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Password Request Form 134</Template>
  <TotalTime>7</TotalTime>
  <Pages>6</Pages>
  <Words>1884</Words>
  <Characters>10744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Huntington Community First Aid Squad</vt:lpstr>
    </vt:vector>
  </TitlesOfParts>
  <Company>Home</Company>
  <LinksUpToDate>false</LinksUpToDate>
  <CharactersWithSpaces>12603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Huntington Community First Aid Squad</dc:title>
  <dc:creator>James Mallilo</dc:creator>
  <cp:lastModifiedBy>James Mallilo</cp:lastModifiedBy>
  <cp:revision>1</cp:revision>
  <cp:lastPrinted>2014-08-05T23:51:00Z</cp:lastPrinted>
  <dcterms:created xsi:type="dcterms:W3CDTF">2014-08-05T23:43:00Z</dcterms:created>
  <dcterms:modified xsi:type="dcterms:W3CDTF">2014-08-05T23:51:00Z</dcterms:modified>
</cp:coreProperties>
</file>